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46592" cy="9763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592" cy="976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 Llamado Postulación Cargo “Auxiliar de aseo”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  <w:t xml:space="preserve">Oportunidad laboral como auxiliar de aseo en la comuna, en la Dirección de Medioambiente, aseo y ornato. 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Requisitos de postulación: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Copia de Cédula de identidad.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Papel de antecedentes.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Certificado de enseñanza media.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Curriculum actualizado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  <w:t xml:space="preserve">Horario: ½ jornada, Lunes a viernes de 8.30 a 13.00 hrs. </w:t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  <w:t xml:space="preserve">Vacantes: 4 </w:t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  <w:t xml:space="preserve">Recepción de postulaciones hasta 20 de Enero. </w:t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  <w:t xml:space="preserve">consultas a: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operaciones@mpirque.cl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operaciones@mpirque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